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65" w:rsidRDefault="00DB1CB5">
      <w:r>
        <w:t xml:space="preserve">Christian </w:t>
      </w:r>
      <w:r w:rsidR="008A38D9">
        <w:t>[</w:t>
      </w:r>
      <w:r>
        <w:t>Gottfried</w:t>
      </w:r>
      <w:r w:rsidR="008A38D9">
        <w:t>]</w:t>
      </w:r>
      <w:r>
        <w:t xml:space="preserve"> (1734</w:t>
      </w:r>
      <w:r w:rsidR="006E3F37">
        <w:t>-1808) Informationen</w:t>
      </w:r>
    </w:p>
    <w:p w:rsidR="006E3F37" w:rsidRDefault="006E3F37">
      <w:pPr>
        <w:rPr>
          <w:rFonts w:ascii="Helvetica" w:hAnsi="Helvetica"/>
          <w:color w:val="333333"/>
          <w:sz w:val="20"/>
          <w:szCs w:val="20"/>
          <w:bdr w:val="none" w:sz="0" w:space="0" w:color="auto" w:frame="1"/>
          <w:shd w:val="clear" w:color="auto" w:fill="F7F7F7"/>
        </w:rPr>
      </w:pPr>
      <w:r>
        <w:rPr>
          <w:rFonts w:ascii="Helvetica" w:hAnsi="Helvetica"/>
          <w:color w:val="333333"/>
          <w:sz w:val="20"/>
          <w:szCs w:val="20"/>
          <w:shd w:val="clear" w:color="auto" w:fill="F7F7F7"/>
        </w:rPr>
        <w:t>Christian Gottfrieds Sohn: </w:t>
      </w:r>
      <w:r>
        <w:rPr>
          <w:rFonts w:ascii="Helvetica" w:hAnsi="Helvetica"/>
          <w:color w:val="333333"/>
          <w:sz w:val="20"/>
          <w:szCs w:val="20"/>
          <w:bdr w:val="none" w:sz="0" w:space="0" w:color="auto" w:frame="1"/>
          <w:shd w:val="clear" w:color="auto" w:fill="F7F7F7"/>
        </w:rPr>
        <w:t xml:space="preserve">Jürgen Heinrich Ellenberger stammte aus </w:t>
      </w:r>
      <w:proofErr w:type="spellStart"/>
      <w:r>
        <w:rPr>
          <w:rFonts w:ascii="Helvetica" w:hAnsi="Helvetica"/>
          <w:color w:val="333333"/>
          <w:sz w:val="20"/>
          <w:szCs w:val="20"/>
          <w:bdr w:val="none" w:sz="0" w:space="0" w:color="auto" w:frame="1"/>
          <w:shd w:val="clear" w:color="auto" w:fill="F7F7F7"/>
        </w:rPr>
        <w:t>Gönnheim</w:t>
      </w:r>
      <w:proofErr w:type="spellEnd"/>
      <w:r>
        <w:rPr>
          <w:rFonts w:ascii="Helvetica" w:hAnsi="Helvetica"/>
          <w:color w:val="333333"/>
          <w:sz w:val="20"/>
          <w:szCs w:val="20"/>
          <w:bdr w:val="none" w:sz="0" w:space="0" w:color="auto" w:frame="1"/>
          <w:shd w:val="clear" w:color="auto" w:fill="F7F7F7"/>
        </w:rPr>
        <w:t xml:space="preserve">. Sein Vater Christian (Gottfried) Ellenberger, verheiratet mit Katharina Stauffer, war dort Bauer und Winzer. Jürgen Heinrich lernte, das bäuerliche Handwerk, half in einem Kolonialwarenladen und ging bei einem Schneider in die Lehre. 1912 wurde er zum Prediger der </w:t>
      </w:r>
      <w:proofErr w:type="spellStart"/>
      <w:r>
        <w:rPr>
          <w:rFonts w:ascii="Helvetica" w:hAnsi="Helvetica"/>
          <w:color w:val="333333"/>
          <w:sz w:val="20"/>
          <w:szCs w:val="20"/>
          <w:bdr w:val="none" w:sz="0" w:space="0" w:color="auto" w:frame="1"/>
          <w:shd w:val="clear" w:color="auto" w:fill="F7F7F7"/>
        </w:rPr>
        <w:t>Mennonitengemeinden</w:t>
      </w:r>
      <w:proofErr w:type="spellEnd"/>
      <w:r>
        <w:rPr>
          <w:rFonts w:ascii="Helvetica" w:hAnsi="Helvetica"/>
          <w:color w:val="333333"/>
          <w:sz w:val="20"/>
          <w:szCs w:val="20"/>
          <w:bdr w:val="none" w:sz="0" w:space="0" w:color="auto" w:frame="1"/>
          <w:shd w:val="clear" w:color="auto" w:fill="F7F7F7"/>
        </w:rPr>
        <w:t xml:space="preserve"> Friedelsheim und </w:t>
      </w:r>
      <w:proofErr w:type="spellStart"/>
      <w:r>
        <w:rPr>
          <w:rFonts w:ascii="Helvetica" w:hAnsi="Helvetica"/>
          <w:color w:val="333333"/>
          <w:sz w:val="20"/>
          <w:szCs w:val="20"/>
          <w:bdr w:val="none" w:sz="0" w:space="0" w:color="auto" w:frame="1"/>
          <w:shd w:val="clear" w:color="auto" w:fill="F7F7F7"/>
        </w:rPr>
        <w:t>Erpolzheim</w:t>
      </w:r>
      <w:proofErr w:type="spellEnd"/>
      <w:r>
        <w:rPr>
          <w:rFonts w:ascii="Helvetica" w:hAnsi="Helvetica"/>
          <w:color w:val="333333"/>
          <w:sz w:val="20"/>
          <w:szCs w:val="20"/>
          <w:bdr w:val="none" w:sz="0" w:space="0" w:color="auto" w:frame="1"/>
          <w:shd w:val="clear" w:color="auto" w:fill="F7F7F7"/>
        </w:rPr>
        <w:t xml:space="preserve"> gewählt, 1808 heiratete er Elisabeth </w:t>
      </w:r>
      <w:proofErr w:type="spellStart"/>
      <w:r>
        <w:rPr>
          <w:rFonts w:ascii="Helvetica" w:hAnsi="Helvetica"/>
          <w:color w:val="333333"/>
          <w:sz w:val="20"/>
          <w:szCs w:val="20"/>
          <w:bdr w:val="none" w:sz="0" w:space="0" w:color="auto" w:frame="1"/>
          <w:shd w:val="clear" w:color="auto" w:fill="F7F7F7"/>
        </w:rPr>
        <w:t>Hertzler</w:t>
      </w:r>
      <w:proofErr w:type="spellEnd"/>
      <w:r>
        <w:rPr>
          <w:rFonts w:ascii="Helvetica" w:hAnsi="Helvetica"/>
          <w:color w:val="333333"/>
          <w:sz w:val="20"/>
          <w:szCs w:val="20"/>
          <w:bdr w:val="none" w:sz="0" w:space="0" w:color="auto" w:frame="1"/>
          <w:shd w:val="clear" w:color="auto" w:fill="F7F7F7"/>
        </w:rPr>
        <w:t xml:space="preserve"> von </w:t>
      </w:r>
      <w:proofErr w:type="spellStart"/>
      <w:r>
        <w:rPr>
          <w:rFonts w:ascii="Helvetica" w:hAnsi="Helvetica"/>
          <w:color w:val="333333"/>
          <w:sz w:val="20"/>
          <w:szCs w:val="20"/>
          <w:bdr w:val="none" w:sz="0" w:space="0" w:color="auto" w:frame="1"/>
          <w:shd w:val="clear" w:color="auto" w:fill="F7F7F7"/>
        </w:rPr>
        <w:t>Alsheim</w:t>
      </w:r>
      <w:proofErr w:type="spellEnd"/>
      <w:r>
        <w:rPr>
          <w:rFonts w:ascii="Helvetica" w:hAnsi="Helvetica"/>
          <w:color w:val="333333"/>
          <w:sz w:val="20"/>
          <w:szCs w:val="20"/>
          <w:bdr w:val="none" w:sz="0" w:space="0" w:color="auto" w:frame="1"/>
          <w:shd w:val="clear" w:color="auto" w:fill="F7F7F7"/>
        </w:rPr>
        <w:t xml:space="preserve">. 1924 ging er nach Eppstein. dessen Gemeinde er zusammen mit der Gemeinde Friesenheim versorgte. 1828 starb Elisabeth </w:t>
      </w:r>
      <w:proofErr w:type="spellStart"/>
      <w:r>
        <w:rPr>
          <w:rFonts w:ascii="Helvetica" w:hAnsi="Helvetica"/>
          <w:color w:val="333333"/>
          <w:sz w:val="20"/>
          <w:szCs w:val="20"/>
          <w:bdr w:val="none" w:sz="0" w:space="0" w:color="auto" w:frame="1"/>
          <w:shd w:val="clear" w:color="auto" w:fill="F7F7F7"/>
        </w:rPr>
        <w:t>Hertzler</w:t>
      </w:r>
      <w:proofErr w:type="spellEnd"/>
      <w:r>
        <w:rPr>
          <w:rFonts w:ascii="Helvetica" w:hAnsi="Helvetica"/>
          <w:color w:val="333333"/>
          <w:sz w:val="20"/>
          <w:szCs w:val="20"/>
          <w:bdr w:val="none" w:sz="0" w:space="0" w:color="auto" w:frame="1"/>
          <w:shd w:val="clear" w:color="auto" w:fill="F7F7F7"/>
        </w:rPr>
        <w:t xml:space="preserve"> mit 39 Jahren, nachdem sie ihm 10 Kinder geschenkt hatte. In 2. Ehe heiratete er Katharina Eicher, Witwe des Jakob </w:t>
      </w:r>
      <w:proofErr w:type="spellStart"/>
      <w:r>
        <w:rPr>
          <w:rFonts w:ascii="Helvetica" w:hAnsi="Helvetica"/>
          <w:color w:val="333333"/>
          <w:sz w:val="20"/>
          <w:szCs w:val="20"/>
          <w:bdr w:val="none" w:sz="0" w:space="0" w:color="auto" w:frame="1"/>
          <w:shd w:val="clear" w:color="auto" w:fill="F7F7F7"/>
        </w:rPr>
        <w:t>Schowalter</w:t>
      </w:r>
      <w:proofErr w:type="spellEnd"/>
      <w:r>
        <w:rPr>
          <w:rFonts w:ascii="Helvetica" w:hAnsi="Helvetica"/>
          <w:color w:val="333333"/>
          <w:sz w:val="20"/>
          <w:szCs w:val="20"/>
          <w:bdr w:val="none" w:sz="0" w:space="0" w:color="auto" w:frame="1"/>
          <w:shd w:val="clear" w:color="auto" w:fill="F7F7F7"/>
        </w:rPr>
        <w:t>.</w:t>
      </w:r>
    </w:p>
    <w:p w:rsidR="006E3F37" w:rsidRDefault="008A38D9">
      <w:hyperlink r:id="rId5" w:history="1">
        <w:r w:rsidR="006E3F37" w:rsidRPr="00DB0100">
          <w:rPr>
            <w:rStyle w:val="Hyperlink"/>
          </w:rPr>
          <w:t>https://www.familysearch.org/ark:/61903/3:1:S3HT-62JP-CN?wc=M8S2-96D%3A48109101%2C48108902%2C48109203%2C48114101%26cc%3D1475962&amp;lang=de&amp;i=127&amp;cc=1475962</w:t>
        </w:r>
      </w:hyperlink>
      <w:r w:rsidR="006E3F37">
        <w:t xml:space="preserve"> </w:t>
      </w:r>
    </w:p>
    <w:p w:rsidR="006E3F37" w:rsidRDefault="006E3F37" w:rsidP="006E3F37">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bdr w:val="none" w:sz="0" w:space="0" w:color="auto" w:frame="1"/>
        </w:rPr>
        <w:t>Stammbaum der Familie Ellenberger, der 1995 in einem größeren Werk von </w:t>
      </w:r>
      <w:r>
        <w:rPr>
          <w:rStyle w:val="Fett"/>
          <w:rFonts w:ascii="Helvetica" w:hAnsi="Helvetica"/>
          <w:color w:val="333333"/>
          <w:sz w:val="20"/>
          <w:szCs w:val="20"/>
          <w:bdr w:val="none" w:sz="0" w:space="0" w:color="auto" w:frame="1"/>
        </w:rPr>
        <w:t>Richard Warren Davis</w:t>
      </w:r>
      <w:r>
        <w:rPr>
          <w:rFonts w:ascii="Helvetica" w:hAnsi="Helvetica"/>
          <w:color w:val="333333"/>
          <w:sz w:val="20"/>
          <w:szCs w:val="20"/>
          <w:bdr w:val="none" w:sz="0" w:space="0" w:color="auto" w:frame="1"/>
        </w:rPr>
        <w:t> veröffentlicht wurde (Mennonitische Forschungsstelle!)</w:t>
      </w:r>
    </w:p>
    <w:p w:rsidR="008A38D9" w:rsidRDefault="006E3F37" w:rsidP="006E3F37">
      <w:pPr>
        <w:pStyle w:val="StandardWeb"/>
        <w:shd w:val="clear" w:color="auto" w:fill="F7F7F7"/>
        <w:spacing w:before="0" w:beforeAutospacing="0" w:after="0" w:afterAutospacing="0"/>
        <w:rPr>
          <w:rFonts w:ascii="Helvetica" w:hAnsi="Helvetica"/>
          <w:color w:val="333333"/>
          <w:sz w:val="20"/>
          <w:szCs w:val="20"/>
          <w:bdr w:val="none" w:sz="0" w:space="0" w:color="auto" w:frame="1"/>
          <w:lang w:val="en-GB"/>
        </w:rPr>
      </w:pPr>
      <w:r>
        <w:rPr>
          <w:rFonts w:ascii="Helvetica" w:hAnsi="Helvetica"/>
          <w:color w:val="333333"/>
          <w:sz w:val="20"/>
          <w:szCs w:val="20"/>
          <w:bdr w:val="none" w:sz="0" w:space="0" w:color="auto" w:frame="1"/>
        </w:rPr>
        <w:t>.  Christian Ellenberger, b. 1737 </w:t>
      </w:r>
      <w:r>
        <w:rPr>
          <w:rStyle w:val="Fett"/>
          <w:rFonts w:ascii="Helvetica" w:hAnsi="Helvetica"/>
          <w:color w:val="333333"/>
          <w:sz w:val="20"/>
          <w:szCs w:val="20"/>
          <w:bdr w:val="none" w:sz="0" w:space="0" w:color="auto" w:frame="1"/>
        </w:rPr>
        <w:t>[wegen dieser Quelle von 1734 auf 1737 geändert!]</w:t>
      </w:r>
      <w:r>
        <w:rPr>
          <w:rFonts w:ascii="Helvetica" w:hAnsi="Helvetica"/>
          <w:color w:val="333333"/>
          <w:sz w:val="20"/>
          <w:szCs w:val="20"/>
          <w:bdr w:val="none" w:sz="0" w:space="0" w:color="auto" w:frame="1"/>
        </w:rPr>
        <w:t xml:space="preserve">.  </w:t>
      </w:r>
      <w:proofErr w:type="gramStart"/>
      <w:r w:rsidRPr="006E3F37">
        <w:rPr>
          <w:rFonts w:ascii="Helvetica" w:hAnsi="Helvetica"/>
          <w:color w:val="333333"/>
          <w:sz w:val="20"/>
          <w:szCs w:val="20"/>
          <w:bdr w:val="none" w:sz="0" w:space="0" w:color="auto" w:frame="1"/>
          <w:lang w:val="en-GB"/>
        </w:rPr>
        <w:t>d</w:t>
      </w:r>
      <w:proofErr w:type="gramEnd"/>
      <w:r w:rsidRPr="006E3F37">
        <w:rPr>
          <w:rFonts w:ascii="Helvetica" w:hAnsi="Helvetica"/>
          <w:color w:val="333333"/>
          <w:sz w:val="20"/>
          <w:szCs w:val="20"/>
          <w:bdr w:val="none" w:sz="0" w:space="0" w:color="auto" w:frame="1"/>
          <w:lang w:val="en-GB"/>
        </w:rPr>
        <w:t xml:space="preserve">. 15 Dec 1808, Friedelsheim.  He was living with his father in 1759.  </w:t>
      </w:r>
    </w:p>
    <w:p w:rsidR="008A38D9" w:rsidRDefault="008A38D9" w:rsidP="006E3F37">
      <w:pPr>
        <w:pStyle w:val="StandardWeb"/>
        <w:shd w:val="clear" w:color="auto" w:fill="F7F7F7"/>
        <w:spacing w:before="0" w:beforeAutospacing="0" w:after="0" w:afterAutospacing="0"/>
        <w:rPr>
          <w:rFonts w:ascii="Helvetica" w:hAnsi="Helvetica"/>
          <w:color w:val="333333"/>
          <w:sz w:val="20"/>
          <w:szCs w:val="20"/>
          <w:bdr w:val="none" w:sz="0" w:space="0" w:color="auto" w:frame="1"/>
          <w:lang w:val="en-GB"/>
        </w:rPr>
      </w:pPr>
    </w:p>
    <w:p w:rsidR="008A38D9" w:rsidRPr="008A38D9" w:rsidRDefault="006E3F37" w:rsidP="006E3F37">
      <w:pPr>
        <w:pStyle w:val="StandardWeb"/>
        <w:shd w:val="clear" w:color="auto" w:fill="F7F7F7"/>
        <w:spacing w:before="0" w:beforeAutospacing="0" w:after="0" w:afterAutospacing="0"/>
        <w:rPr>
          <w:rFonts w:ascii="Helvetica" w:hAnsi="Helvetica"/>
          <w:b/>
          <w:color w:val="333333"/>
          <w:sz w:val="20"/>
          <w:szCs w:val="20"/>
          <w:bdr w:val="none" w:sz="0" w:space="0" w:color="auto" w:frame="1"/>
          <w:lang w:val="en-GB"/>
        </w:rPr>
      </w:pPr>
      <w:bookmarkStart w:id="0" w:name="_GoBack"/>
      <w:r w:rsidRPr="008A38D9">
        <w:rPr>
          <w:rFonts w:ascii="Helvetica" w:hAnsi="Helvetica"/>
          <w:b/>
          <w:color w:val="333333"/>
          <w:sz w:val="20"/>
          <w:szCs w:val="20"/>
          <w:bdr w:val="none" w:sz="0" w:space="0" w:color="auto" w:frame="1"/>
          <w:lang w:val="en-GB"/>
        </w:rPr>
        <w:t xml:space="preserve">He was living at </w:t>
      </w:r>
    </w:p>
    <w:p w:rsidR="008A38D9" w:rsidRPr="008A38D9" w:rsidRDefault="008A38D9" w:rsidP="006E3F37">
      <w:pPr>
        <w:pStyle w:val="StandardWeb"/>
        <w:shd w:val="clear" w:color="auto" w:fill="F7F7F7"/>
        <w:spacing w:before="0" w:beforeAutospacing="0" w:after="0" w:afterAutospacing="0"/>
        <w:rPr>
          <w:rFonts w:ascii="Helvetica" w:hAnsi="Helvetica"/>
          <w:b/>
          <w:color w:val="333333"/>
          <w:sz w:val="20"/>
          <w:szCs w:val="20"/>
          <w:bdr w:val="none" w:sz="0" w:space="0" w:color="auto" w:frame="1"/>
          <w:lang w:val="en-GB"/>
        </w:rPr>
      </w:pPr>
      <w:r w:rsidRPr="008A38D9">
        <w:rPr>
          <w:rFonts w:ascii="Helvetica" w:hAnsi="Helvetica"/>
          <w:b/>
          <w:color w:val="333333"/>
          <w:sz w:val="20"/>
          <w:szCs w:val="20"/>
          <w:bdr w:val="none" w:sz="0" w:space="0" w:color="auto" w:frame="1"/>
          <w:lang w:val="en-GB"/>
        </w:rPr>
        <w:t>-</w:t>
      </w:r>
      <w:proofErr w:type="spellStart"/>
      <w:r w:rsidR="006E3F37" w:rsidRPr="008A38D9">
        <w:rPr>
          <w:rFonts w:ascii="Helvetica" w:hAnsi="Helvetica"/>
          <w:b/>
          <w:color w:val="333333"/>
          <w:sz w:val="20"/>
          <w:szCs w:val="20"/>
          <w:bdr w:val="none" w:sz="0" w:space="0" w:color="auto" w:frame="1"/>
          <w:lang w:val="en-GB"/>
        </w:rPr>
        <w:t>Friesenheim</w:t>
      </w:r>
      <w:proofErr w:type="spellEnd"/>
      <w:r w:rsidR="006E3F37" w:rsidRPr="008A38D9">
        <w:rPr>
          <w:rFonts w:ascii="Helvetica" w:hAnsi="Helvetica"/>
          <w:b/>
          <w:color w:val="333333"/>
          <w:sz w:val="20"/>
          <w:szCs w:val="20"/>
          <w:bdr w:val="none" w:sz="0" w:space="0" w:color="auto" w:frame="1"/>
          <w:lang w:val="en-GB"/>
        </w:rPr>
        <w:t xml:space="preserve"> in 1768</w:t>
      </w:r>
    </w:p>
    <w:p w:rsidR="008A38D9" w:rsidRPr="008A38D9" w:rsidRDefault="008A38D9" w:rsidP="006E3F37">
      <w:pPr>
        <w:pStyle w:val="StandardWeb"/>
        <w:shd w:val="clear" w:color="auto" w:fill="F7F7F7"/>
        <w:spacing w:before="0" w:beforeAutospacing="0" w:after="0" w:afterAutospacing="0"/>
        <w:rPr>
          <w:rFonts w:ascii="Helvetica" w:hAnsi="Helvetica"/>
          <w:b/>
          <w:color w:val="333333"/>
          <w:sz w:val="20"/>
          <w:szCs w:val="20"/>
          <w:bdr w:val="none" w:sz="0" w:space="0" w:color="auto" w:frame="1"/>
          <w:lang w:val="en-GB"/>
        </w:rPr>
      </w:pPr>
      <w:r w:rsidRPr="008A38D9">
        <w:rPr>
          <w:rFonts w:ascii="Helvetica" w:hAnsi="Helvetica"/>
          <w:b/>
          <w:color w:val="333333"/>
          <w:sz w:val="20"/>
          <w:szCs w:val="20"/>
          <w:bdr w:val="none" w:sz="0" w:space="0" w:color="auto" w:frame="1"/>
          <w:lang w:val="en-GB"/>
        </w:rPr>
        <w:t>-</w:t>
      </w:r>
      <w:proofErr w:type="spellStart"/>
      <w:r w:rsidR="006E3F37" w:rsidRPr="008A38D9">
        <w:rPr>
          <w:rFonts w:ascii="Helvetica" w:hAnsi="Helvetica"/>
          <w:b/>
          <w:color w:val="333333"/>
          <w:sz w:val="20"/>
          <w:szCs w:val="20"/>
          <w:bdr w:val="none" w:sz="0" w:space="0" w:color="auto" w:frame="1"/>
          <w:lang w:val="en-GB"/>
        </w:rPr>
        <w:t>Wachenheim</w:t>
      </w:r>
      <w:proofErr w:type="spellEnd"/>
      <w:r w:rsidR="006E3F37" w:rsidRPr="008A38D9">
        <w:rPr>
          <w:rFonts w:ascii="Helvetica" w:hAnsi="Helvetica"/>
          <w:b/>
          <w:color w:val="333333"/>
          <w:sz w:val="20"/>
          <w:szCs w:val="20"/>
          <w:bdr w:val="none" w:sz="0" w:space="0" w:color="auto" w:frame="1"/>
          <w:lang w:val="en-GB"/>
        </w:rPr>
        <w:t xml:space="preserve"> (</w:t>
      </w:r>
      <w:proofErr w:type="spellStart"/>
      <w:r w:rsidR="006E3F37" w:rsidRPr="008A38D9">
        <w:rPr>
          <w:rFonts w:ascii="Helvetica" w:hAnsi="Helvetica"/>
          <w:b/>
          <w:color w:val="333333"/>
          <w:sz w:val="20"/>
          <w:szCs w:val="20"/>
          <w:bdr w:val="none" w:sz="0" w:space="0" w:color="auto" w:frame="1"/>
          <w:lang w:val="en-GB"/>
        </w:rPr>
        <w:t>Neustadt</w:t>
      </w:r>
      <w:proofErr w:type="spellEnd"/>
      <w:r w:rsidR="006E3F37" w:rsidRPr="008A38D9">
        <w:rPr>
          <w:rFonts w:ascii="Helvetica" w:hAnsi="Helvetica"/>
          <w:b/>
          <w:color w:val="333333"/>
          <w:sz w:val="20"/>
          <w:szCs w:val="20"/>
          <w:bdr w:val="none" w:sz="0" w:space="0" w:color="auto" w:frame="1"/>
          <w:lang w:val="en-GB"/>
        </w:rPr>
        <w:t xml:space="preserve">) with his wife and four sons in 1773.  </w:t>
      </w:r>
    </w:p>
    <w:bookmarkEnd w:id="0"/>
    <w:p w:rsidR="008A38D9" w:rsidRDefault="008A38D9" w:rsidP="006E3F37">
      <w:pPr>
        <w:pStyle w:val="StandardWeb"/>
        <w:shd w:val="clear" w:color="auto" w:fill="F7F7F7"/>
        <w:spacing w:before="0" w:beforeAutospacing="0" w:after="0" w:afterAutospacing="0"/>
        <w:rPr>
          <w:rFonts w:ascii="Helvetica" w:hAnsi="Helvetica"/>
          <w:color w:val="333333"/>
          <w:sz w:val="20"/>
          <w:szCs w:val="20"/>
          <w:bdr w:val="none" w:sz="0" w:space="0" w:color="auto" w:frame="1"/>
          <w:lang w:val="en-GB"/>
        </w:rPr>
      </w:pPr>
    </w:p>
    <w:p w:rsidR="006E3F37" w:rsidRDefault="006E3F37" w:rsidP="006E3F37">
      <w:pPr>
        <w:pStyle w:val="StandardWeb"/>
        <w:shd w:val="clear" w:color="auto" w:fill="F7F7F7"/>
        <w:spacing w:before="0" w:beforeAutospacing="0" w:after="0" w:afterAutospacing="0"/>
        <w:rPr>
          <w:rFonts w:ascii="Helvetica" w:hAnsi="Helvetica"/>
          <w:color w:val="333333"/>
          <w:sz w:val="20"/>
          <w:szCs w:val="20"/>
        </w:rPr>
      </w:pPr>
      <w:r w:rsidRPr="006E3F37">
        <w:rPr>
          <w:rFonts w:ascii="Helvetica" w:hAnsi="Helvetica"/>
          <w:color w:val="333333"/>
          <w:sz w:val="20"/>
          <w:szCs w:val="20"/>
          <w:bdr w:val="none" w:sz="0" w:space="0" w:color="auto" w:frame="1"/>
          <w:lang w:val="en-GB"/>
        </w:rPr>
        <w:t xml:space="preserve">He married Catherina Stauffer (1743-11 Nov 1803) supposedly daughter of Christian Stauffer and </w:t>
      </w:r>
      <w:proofErr w:type="spellStart"/>
      <w:r w:rsidRPr="006E3F37">
        <w:rPr>
          <w:rFonts w:ascii="Helvetica" w:hAnsi="Helvetica"/>
          <w:color w:val="333333"/>
          <w:sz w:val="20"/>
          <w:szCs w:val="20"/>
          <w:bdr w:val="none" w:sz="0" w:space="0" w:color="auto" w:frame="1"/>
          <w:lang w:val="en-GB"/>
        </w:rPr>
        <w:t>Katherina</w:t>
      </w:r>
      <w:proofErr w:type="spellEnd"/>
      <w:r w:rsidRPr="006E3F37">
        <w:rPr>
          <w:rFonts w:ascii="Helvetica" w:hAnsi="Helvetica"/>
          <w:color w:val="333333"/>
          <w:sz w:val="20"/>
          <w:szCs w:val="20"/>
          <w:bdr w:val="none" w:sz="0" w:space="0" w:color="auto" w:frame="1"/>
          <w:lang w:val="en-GB"/>
        </w:rPr>
        <w:t xml:space="preserve">.  </w:t>
      </w:r>
      <w:proofErr w:type="spellStart"/>
      <w:r>
        <w:rPr>
          <w:rFonts w:ascii="Helvetica" w:hAnsi="Helvetica"/>
          <w:color w:val="333333"/>
          <w:sz w:val="20"/>
          <w:szCs w:val="20"/>
          <w:bdr w:val="none" w:sz="0" w:space="0" w:color="auto" w:frame="1"/>
        </w:rPr>
        <w:t>She</w:t>
      </w:r>
      <w:proofErr w:type="spellEnd"/>
      <w:r>
        <w:rPr>
          <w:rFonts w:ascii="Helvetica" w:hAnsi="Helvetica"/>
          <w:color w:val="333333"/>
          <w:sz w:val="20"/>
          <w:szCs w:val="20"/>
          <w:bdr w:val="none" w:sz="0" w:space="0" w:color="auto" w:frame="1"/>
        </w:rPr>
        <w:t xml:space="preserve"> </w:t>
      </w:r>
      <w:proofErr w:type="spellStart"/>
      <w:r>
        <w:rPr>
          <w:rFonts w:ascii="Helvetica" w:hAnsi="Helvetica"/>
          <w:color w:val="333333"/>
          <w:sz w:val="20"/>
          <w:szCs w:val="20"/>
          <w:bdr w:val="none" w:sz="0" w:space="0" w:color="auto" w:frame="1"/>
        </w:rPr>
        <w:t>died</w:t>
      </w:r>
      <w:proofErr w:type="spellEnd"/>
      <w:r>
        <w:rPr>
          <w:rFonts w:ascii="Helvetica" w:hAnsi="Helvetica"/>
          <w:color w:val="333333"/>
          <w:sz w:val="20"/>
          <w:szCs w:val="20"/>
          <w:bdr w:val="none" w:sz="0" w:space="0" w:color="auto" w:frame="1"/>
        </w:rPr>
        <w:t xml:space="preserve"> </w:t>
      </w:r>
      <w:proofErr w:type="spellStart"/>
      <w:r>
        <w:rPr>
          <w:rFonts w:ascii="Helvetica" w:hAnsi="Helvetica"/>
          <w:color w:val="333333"/>
          <w:sz w:val="20"/>
          <w:szCs w:val="20"/>
          <w:bdr w:val="none" w:sz="0" w:space="0" w:color="auto" w:frame="1"/>
        </w:rPr>
        <w:t>at</w:t>
      </w:r>
      <w:proofErr w:type="spellEnd"/>
      <w:r>
        <w:rPr>
          <w:rFonts w:ascii="Helvetica" w:hAnsi="Helvetica"/>
          <w:color w:val="333333"/>
          <w:sz w:val="20"/>
          <w:szCs w:val="20"/>
          <w:bdr w:val="none" w:sz="0" w:space="0" w:color="auto" w:frame="1"/>
        </w:rPr>
        <w:t xml:space="preserve"> Friedelsheim.</w:t>
      </w:r>
    </w:p>
    <w:p w:rsidR="006E3F37" w:rsidRDefault="006E3F37"/>
    <w:p w:rsidR="006E3F37" w:rsidRDefault="006E3F37" w:rsidP="006E3F37">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Gemäß Sterbeakt seines Vaters Christian am 15. Dez. 1808 war Johann 40 Jahre alt, also 1768 geboren:</w:t>
      </w:r>
    </w:p>
    <w:p w:rsidR="006E3F37" w:rsidRDefault="006E3F37" w:rsidP="006E3F37">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 </w:t>
      </w:r>
    </w:p>
    <w:p w:rsidR="006E3F37" w:rsidRDefault="006E3F37" w:rsidP="006E3F37">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 xml:space="preserve">im Jahre 1808, dem 16. Dez. um 11 Uhr morgens erschienen vor Heinrich </w:t>
      </w:r>
      <w:proofErr w:type="spellStart"/>
      <w:r>
        <w:rPr>
          <w:rFonts w:ascii="Helvetica" w:hAnsi="Helvetica"/>
          <w:color w:val="333333"/>
          <w:sz w:val="20"/>
          <w:szCs w:val="20"/>
        </w:rPr>
        <w:t>Pletscher</w:t>
      </w:r>
      <w:proofErr w:type="spellEnd"/>
      <w:r>
        <w:rPr>
          <w:rFonts w:ascii="Helvetica" w:hAnsi="Helvetica"/>
          <w:color w:val="333333"/>
          <w:sz w:val="20"/>
          <w:szCs w:val="20"/>
        </w:rPr>
        <w:t xml:space="preserve">, Bürgermeister und Standesbeamte der Gemeinde Friedelsheim, Bezirk Dürkheim, Kreis </w:t>
      </w:r>
      <w:proofErr w:type="spellStart"/>
      <w:r>
        <w:rPr>
          <w:rFonts w:ascii="Helvetica" w:hAnsi="Helvetica"/>
          <w:color w:val="333333"/>
          <w:sz w:val="20"/>
          <w:szCs w:val="20"/>
        </w:rPr>
        <w:t>Montsommene</w:t>
      </w:r>
      <w:proofErr w:type="spellEnd"/>
      <w:r>
        <w:rPr>
          <w:rFonts w:ascii="Helvetica" w:hAnsi="Helvetica"/>
          <w:color w:val="333333"/>
          <w:sz w:val="20"/>
          <w:szCs w:val="20"/>
        </w:rPr>
        <w:t xml:space="preserve"> [frz. für </w:t>
      </w:r>
      <w:proofErr w:type="spellStart"/>
      <w:r>
        <w:rPr>
          <w:rFonts w:ascii="Helvetica" w:hAnsi="Helvetica"/>
          <w:color w:val="333333"/>
          <w:sz w:val="20"/>
          <w:szCs w:val="20"/>
        </w:rPr>
        <w:t>Donnersberg</w:t>
      </w:r>
      <w:proofErr w:type="spellEnd"/>
      <w:r>
        <w:rPr>
          <w:rFonts w:ascii="Helvetica" w:hAnsi="Helvetica"/>
          <w:color w:val="333333"/>
          <w:sz w:val="20"/>
          <w:szCs w:val="20"/>
        </w:rPr>
        <w:t>]!</w:t>
      </w:r>
    </w:p>
    <w:p w:rsidR="00B841C5" w:rsidRDefault="00B841C5" w:rsidP="006E3F37">
      <w:pPr>
        <w:pStyle w:val="StandardWeb"/>
        <w:shd w:val="clear" w:color="auto" w:fill="F7F7F7"/>
        <w:spacing w:before="0" w:beforeAutospacing="0" w:after="0" w:afterAutospacing="0"/>
        <w:rPr>
          <w:rFonts w:ascii="Helvetica" w:hAnsi="Helvetica"/>
          <w:color w:val="333333"/>
          <w:sz w:val="20"/>
          <w:szCs w:val="20"/>
        </w:rPr>
      </w:pPr>
    </w:p>
    <w:p w:rsidR="006E3F37" w:rsidRDefault="006E3F37" w:rsidP="006E3F37">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Die Herren Johann[es] Ellenberger, Landwirt wohnhaft in Friedelsheim, 40 Jahre alt, Sohn des Verstorbenen - und Georg Müller, Landwirt, wohnhaft in Friedelsheim, 42 Jahre alt, nicht verwandt.</w:t>
      </w:r>
    </w:p>
    <w:p w:rsidR="00B841C5" w:rsidRDefault="00B841C5" w:rsidP="006E3F37">
      <w:pPr>
        <w:pStyle w:val="StandardWeb"/>
        <w:shd w:val="clear" w:color="auto" w:fill="F7F7F7"/>
        <w:spacing w:before="0" w:beforeAutospacing="0" w:after="0" w:afterAutospacing="0"/>
        <w:rPr>
          <w:rFonts w:ascii="Helvetica" w:hAnsi="Helvetica"/>
          <w:color w:val="333333"/>
          <w:sz w:val="20"/>
          <w:szCs w:val="20"/>
        </w:rPr>
      </w:pPr>
    </w:p>
    <w:p w:rsidR="006E3F37" w:rsidRDefault="006E3F37" w:rsidP="006E3F37">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 xml:space="preserve">Dieselben haben uns erklärt, daß a. 15. des Monats Dezember um 6 Uhr abends, Christian Ellenberger, 74 Jahre alt, in seinen </w:t>
      </w:r>
      <w:proofErr w:type="spellStart"/>
      <w:r>
        <w:rPr>
          <w:rFonts w:ascii="Helvetica" w:hAnsi="Helvetica"/>
          <w:color w:val="333333"/>
          <w:sz w:val="20"/>
          <w:szCs w:val="20"/>
        </w:rPr>
        <w:t>Lebeiten</w:t>
      </w:r>
      <w:proofErr w:type="spellEnd"/>
      <w:r>
        <w:rPr>
          <w:rFonts w:ascii="Helvetica" w:hAnsi="Helvetica"/>
          <w:color w:val="333333"/>
          <w:sz w:val="20"/>
          <w:szCs w:val="20"/>
        </w:rPr>
        <w:t xml:space="preserve"> Winzer, wohnhaft in Friedelsheim, Gatte der [1808] verstorbenen Katharina Stauf[</w:t>
      </w:r>
      <w:proofErr w:type="spellStart"/>
      <w:r>
        <w:rPr>
          <w:rFonts w:ascii="Helvetica" w:hAnsi="Helvetica"/>
          <w:color w:val="333333"/>
          <w:sz w:val="20"/>
          <w:szCs w:val="20"/>
        </w:rPr>
        <w:t>fer</w:t>
      </w:r>
      <w:proofErr w:type="spellEnd"/>
      <w:r>
        <w:rPr>
          <w:rFonts w:ascii="Helvetica" w:hAnsi="Helvetica"/>
          <w:color w:val="333333"/>
          <w:sz w:val="20"/>
          <w:szCs w:val="20"/>
        </w:rPr>
        <w:t xml:space="preserve">], Sohn des verstorbenen Abraham Ellenberger, und der verstorbenen N.N. - am 15. des Monats </w:t>
      </w:r>
      <w:proofErr w:type="spellStart"/>
      <w:r>
        <w:rPr>
          <w:rFonts w:ascii="Helvetica" w:hAnsi="Helvetica"/>
          <w:color w:val="333333"/>
          <w:sz w:val="20"/>
          <w:szCs w:val="20"/>
        </w:rPr>
        <w:t>Deezember</w:t>
      </w:r>
      <w:proofErr w:type="spellEnd"/>
      <w:r>
        <w:rPr>
          <w:rFonts w:ascii="Helvetica" w:hAnsi="Helvetica"/>
          <w:color w:val="333333"/>
          <w:sz w:val="20"/>
          <w:szCs w:val="20"/>
        </w:rPr>
        <w:t xml:space="preserve"> um 6 Uhr abends gestorben ist, im Hause </w:t>
      </w:r>
      <w:proofErr w:type="spellStart"/>
      <w:r>
        <w:rPr>
          <w:rFonts w:ascii="Helvetica" w:hAnsi="Helvetica"/>
          <w:color w:val="333333"/>
          <w:sz w:val="20"/>
          <w:szCs w:val="20"/>
        </w:rPr>
        <w:t>Nr</w:t>
      </w:r>
      <w:proofErr w:type="spellEnd"/>
      <w:r>
        <w:rPr>
          <w:rFonts w:ascii="Helvetica" w:hAnsi="Helvetica"/>
          <w:color w:val="333333"/>
          <w:sz w:val="20"/>
          <w:szCs w:val="20"/>
        </w:rPr>
        <w:t xml:space="preserve"> 45. Straße - u. die Ecklein [?] haben vorliegenden Akt mit uns unterzeichnet nachdem derselbe ihnen vorgelesen wurde. </w:t>
      </w:r>
    </w:p>
    <w:p w:rsidR="00B841C5" w:rsidRDefault="00B841C5" w:rsidP="006E3F37">
      <w:pPr>
        <w:pStyle w:val="StandardWeb"/>
        <w:shd w:val="clear" w:color="auto" w:fill="F7F7F7"/>
        <w:spacing w:before="0" w:beforeAutospacing="0" w:after="0" w:afterAutospacing="0"/>
        <w:rPr>
          <w:rFonts w:ascii="Helvetica" w:hAnsi="Helvetica"/>
          <w:color w:val="333333"/>
          <w:sz w:val="20"/>
          <w:szCs w:val="20"/>
        </w:rPr>
      </w:pPr>
    </w:p>
    <w:p w:rsidR="006E3F37" w:rsidRDefault="006E3F37" w:rsidP="006E3F37">
      <w:pPr>
        <w:pStyle w:val="StandardWeb"/>
        <w:shd w:val="clear" w:color="auto" w:fill="F7F7F7"/>
        <w:spacing w:before="0" w:beforeAutospacing="0" w:after="0" w:afterAutospacing="0"/>
        <w:rPr>
          <w:rFonts w:ascii="Helvetica" w:hAnsi="Helvetica"/>
          <w:color w:val="333333"/>
          <w:sz w:val="20"/>
          <w:szCs w:val="20"/>
        </w:rPr>
      </w:pPr>
      <w:r>
        <w:rPr>
          <w:rFonts w:ascii="Helvetica" w:hAnsi="Helvetica"/>
          <w:color w:val="333333"/>
          <w:sz w:val="20"/>
          <w:szCs w:val="20"/>
        </w:rPr>
        <w:t>gez. Johannes Ellenberger </w:t>
      </w:r>
      <w:r>
        <w:rPr>
          <w:rFonts w:ascii="Helvetica" w:hAnsi="Helvetica"/>
          <w:color w:val="333333"/>
          <w:sz w:val="20"/>
          <w:szCs w:val="20"/>
        </w:rPr>
        <w:br/>
        <w:t>gez. Johann-Georg Müller, als Zeuge</w:t>
      </w:r>
      <w:r>
        <w:rPr>
          <w:rFonts w:ascii="Helvetica" w:hAnsi="Helvetica"/>
          <w:color w:val="333333"/>
          <w:sz w:val="20"/>
          <w:szCs w:val="20"/>
        </w:rPr>
        <w:br/>
        <w:t xml:space="preserve">   gez. </w:t>
      </w:r>
      <w:proofErr w:type="spellStart"/>
      <w:r>
        <w:rPr>
          <w:rFonts w:ascii="Helvetica" w:hAnsi="Helvetica"/>
          <w:color w:val="333333"/>
          <w:sz w:val="20"/>
          <w:szCs w:val="20"/>
        </w:rPr>
        <w:t>Pletscher</w:t>
      </w:r>
      <w:proofErr w:type="spellEnd"/>
      <w:r>
        <w:rPr>
          <w:rFonts w:ascii="Helvetica" w:hAnsi="Helvetica"/>
          <w:color w:val="333333"/>
          <w:sz w:val="20"/>
          <w:szCs w:val="20"/>
        </w:rPr>
        <w:t>, Bürgermeister </w:t>
      </w:r>
    </w:p>
    <w:p w:rsidR="006E3F37" w:rsidRDefault="006E3F37"/>
    <w:sectPr w:rsidR="006E3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F37"/>
    <w:rsid w:val="006B5AC8"/>
    <w:rsid w:val="006E3F37"/>
    <w:rsid w:val="008A276E"/>
    <w:rsid w:val="008A38D9"/>
    <w:rsid w:val="00B841C5"/>
    <w:rsid w:val="00DB1C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E3F37"/>
    <w:rPr>
      <w:color w:val="0000FF" w:themeColor="hyperlink"/>
      <w:u w:val="single"/>
    </w:rPr>
  </w:style>
  <w:style w:type="character" w:styleId="BesuchterHyperlink">
    <w:name w:val="FollowedHyperlink"/>
    <w:basedOn w:val="Absatz-Standardschriftart"/>
    <w:uiPriority w:val="99"/>
    <w:semiHidden/>
    <w:unhideWhenUsed/>
    <w:rsid w:val="006E3F37"/>
    <w:rPr>
      <w:color w:val="800080" w:themeColor="followedHyperlink"/>
      <w:u w:val="single"/>
    </w:rPr>
  </w:style>
  <w:style w:type="paragraph" w:styleId="StandardWeb">
    <w:name w:val="Normal (Web)"/>
    <w:basedOn w:val="Standard"/>
    <w:uiPriority w:val="99"/>
    <w:semiHidden/>
    <w:unhideWhenUsed/>
    <w:rsid w:val="006E3F3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E3F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E3F37"/>
    <w:rPr>
      <w:color w:val="0000FF" w:themeColor="hyperlink"/>
      <w:u w:val="single"/>
    </w:rPr>
  </w:style>
  <w:style w:type="character" w:styleId="BesuchterHyperlink">
    <w:name w:val="FollowedHyperlink"/>
    <w:basedOn w:val="Absatz-Standardschriftart"/>
    <w:uiPriority w:val="99"/>
    <w:semiHidden/>
    <w:unhideWhenUsed/>
    <w:rsid w:val="006E3F37"/>
    <w:rPr>
      <w:color w:val="800080" w:themeColor="followedHyperlink"/>
      <w:u w:val="single"/>
    </w:rPr>
  </w:style>
  <w:style w:type="paragraph" w:styleId="StandardWeb">
    <w:name w:val="Normal (Web)"/>
    <w:basedOn w:val="Standard"/>
    <w:uiPriority w:val="99"/>
    <w:semiHidden/>
    <w:unhideWhenUsed/>
    <w:rsid w:val="006E3F3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E3F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692448">
      <w:bodyDiv w:val="1"/>
      <w:marLeft w:val="0"/>
      <w:marRight w:val="0"/>
      <w:marTop w:val="0"/>
      <w:marBottom w:val="0"/>
      <w:divBdr>
        <w:top w:val="none" w:sz="0" w:space="0" w:color="auto"/>
        <w:left w:val="none" w:sz="0" w:space="0" w:color="auto"/>
        <w:bottom w:val="none" w:sz="0" w:space="0" w:color="auto"/>
        <w:right w:val="none" w:sz="0" w:space="0" w:color="auto"/>
      </w:divBdr>
    </w:div>
    <w:div w:id="156023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amilysearch.org/ark:/61903/3:1:S3HT-62JP-CN?wc=M8S2-96D%3A48109101%2C48108902%2C48109203%2C48114101%26cc%3D1475962&amp;lang=de&amp;i=127&amp;cc=1475962"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2322</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e l l e n b e r g e r</dc:creator>
  <cp:lastModifiedBy>wolfgang e l l e n b e r g e r</cp:lastModifiedBy>
  <cp:revision>4</cp:revision>
  <dcterms:created xsi:type="dcterms:W3CDTF">2025-11-20T10:05:00Z</dcterms:created>
  <dcterms:modified xsi:type="dcterms:W3CDTF">2025-11-21T09:20:00Z</dcterms:modified>
</cp:coreProperties>
</file>